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8521" w14:textId="05B9B927" w:rsidR="00176658" w:rsidRPr="00747F27" w:rsidRDefault="00176658" w:rsidP="0056760E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Hlk124154195"/>
      <w:r w:rsidRPr="00747F27">
        <w:rPr>
          <w:rFonts w:ascii="Calibri" w:eastAsia="Times New Roman" w:hAnsi="Calibri" w:cs="Calibri"/>
          <w:b/>
          <w:sz w:val="24"/>
          <w:szCs w:val="24"/>
          <w:lang w:eastAsia="pl-PL"/>
        </w:rPr>
        <w:t>FORMULARZ ZGŁOSZENIOWY</w:t>
      </w:r>
    </w:p>
    <w:p w14:paraId="1D0B2CB7" w14:textId="20AEAE14" w:rsidR="00176658" w:rsidRDefault="00176658" w:rsidP="0017665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47F2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KANDYDATA DO KOMISJI </w:t>
      </w:r>
      <w:r w:rsidR="00FD0DA0">
        <w:rPr>
          <w:rFonts w:ascii="Calibri" w:eastAsia="Times New Roman" w:hAnsi="Calibri" w:cs="Calibri"/>
          <w:b/>
          <w:sz w:val="24"/>
          <w:szCs w:val="24"/>
          <w:lang w:eastAsia="pl-PL"/>
        </w:rPr>
        <w:t>KONKURSOWEJ OCENIAJĄCEJ OFERTY ZŁOŻONE W KONKURSIE NA REALIZACJĘ ZADAŃ PUBLICZNYCH  GMIN</w:t>
      </w:r>
      <w:r w:rsidR="00924023">
        <w:rPr>
          <w:rFonts w:ascii="Calibri" w:eastAsia="Times New Roman" w:hAnsi="Calibri" w:cs="Calibri"/>
          <w:b/>
          <w:sz w:val="24"/>
          <w:szCs w:val="24"/>
          <w:lang w:eastAsia="pl-PL"/>
        </w:rPr>
        <w:t>Y</w:t>
      </w:r>
      <w:r w:rsidR="00FD0D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ŁĘKAWICA</w:t>
      </w:r>
      <w:r w:rsidRPr="00747F2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924023">
        <w:rPr>
          <w:rFonts w:ascii="Calibri" w:eastAsia="Times New Roman" w:hAnsi="Calibri" w:cs="Calibri"/>
          <w:b/>
          <w:sz w:val="24"/>
          <w:szCs w:val="24"/>
          <w:lang w:eastAsia="pl-PL"/>
        </w:rPr>
        <w:t>W ROKU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202</w:t>
      </w:r>
      <w:r w:rsidR="0056760E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</w:p>
    <w:p w14:paraId="50BF2745" w14:textId="77777777" w:rsidR="0058183D" w:rsidRDefault="0058183D" w:rsidP="0017665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 DZIEDZINIE ,,</w:t>
      </w:r>
      <w:r w:rsidRPr="0058183D">
        <w:rPr>
          <w:rFonts w:ascii="Calibri" w:eastAsia="Times New Roman" w:hAnsi="Calibri" w:cs="Calibri"/>
          <w:b/>
          <w:i/>
          <w:iCs/>
          <w:sz w:val="24"/>
          <w:szCs w:val="24"/>
          <w:lang w:eastAsia="pl-PL"/>
        </w:rPr>
        <w:t>PRZECIWDZIAŁANIE UZALEŻNIENIOM I PATOLOGIOM SPOŁECZNYM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p w14:paraId="50526426" w14:textId="77777777" w:rsidR="00FD0DA0" w:rsidRPr="00747F27" w:rsidRDefault="00FD0DA0" w:rsidP="00176658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bookmarkEnd w:id="0"/>
    <w:p w14:paraId="03D8D6BB" w14:textId="77777777" w:rsidR="00176658" w:rsidRPr="00747F27" w:rsidRDefault="00176658" w:rsidP="00176658">
      <w:pPr>
        <w:spacing w:after="0" w:line="240" w:lineRule="auto"/>
        <w:rPr>
          <w:rFonts w:ascii="Calibri" w:eastAsia="Times New Roman" w:hAnsi="Calibri" w:cs="Calibri"/>
          <w:b/>
          <w:sz w:val="32"/>
          <w:szCs w:val="24"/>
          <w:vertAlign w:val="superscript"/>
          <w:lang w:eastAsia="pl-PL"/>
        </w:rPr>
      </w:pPr>
      <w:r w:rsidRPr="00747F27">
        <w:rPr>
          <w:rFonts w:ascii="Calibri" w:eastAsia="Times New Roman" w:hAnsi="Calibri" w:cs="Calibri"/>
          <w:b/>
          <w:sz w:val="32"/>
          <w:szCs w:val="24"/>
          <w:vertAlign w:val="superscript"/>
          <w:lang w:eastAsia="pl-PL"/>
        </w:rPr>
        <w:t>formularz należy wypełniać drukowanymi literami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176658" w:rsidRPr="00747F27" w14:paraId="60A839B1" w14:textId="77777777" w:rsidTr="00E550C0">
        <w:tc>
          <w:tcPr>
            <w:tcW w:w="3348" w:type="dxa"/>
            <w:shd w:val="clear" w:color="auto" w:fill="auto"/>
          </w:tcPr>
          <w:p w14:paraId="30B27E01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i nazwisko kandydata</w:t>
            </w:r>
          </w:p>
        </w:tc>
        <w:tc>
          <w:tcPr>
            <w:tcW w:w="5864" w:type="dxa"/>
            <w:shd w:val="clear" w:color="auto" w:fill="auto"/>
          </w:tcPr>
          <w:p w14:paraId="4A98BD6F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76658" w:rsidRPr="00747F27" w14:paraId="37CA9CFB" w14:textId="77777777" w:rsidTr="00E550C0">
        <w:tc>
          <w:tcPr>
            <w:tcW w:w="3348" w:type="dxa"/>
            <w:shd w:val="clear" w:color="auto" w:fill="auto"/>
          </w:tcPr>
          <w:p w14:paraId="30BA2A7F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mailowy</w:t>
            </w:r>
          </w:p>
        </w:tc>
        <w:tc>
          <w:tcPr>
            <w:tcW w:w="5864" w:type="dxa"/>
            <w:shd w:val="clear" w:color="auto" w:fill="auto"/>
          </w:tcPr>
          <w:p w14:paraId="70FD12E4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76658" w:rsidRPr="00747F27" w14:paraId="1A05479A" w14:textId="77777777" w:rsidTr="00E550C0">
        <w:tc>
          <w:tcPr>
            <w:tcW w:w="3348" w:type="dxa"/>
            <w:shd w:val="clear" w:color="auto" w:fill="auto"/>
          </w:tcPr>
          <w:p w14:paraId="72F50F3D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864" w:type="dxa"/>
            <w:shd w:val="clear" w:color="auto" w:fill="auto"/>
          </w:tcPr>
          <w:p w14:paraId="3E5690FE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5798A4ED" w14:textId="77777777" w:rsidR="00176658" w:rsidRPr="00747F27" w:rsidRDefault="00176658" w:rsidP="00176658">
      <w:pPr>
        <w:spacing w:after="0" w:line="240" w:lineRule="auto"/>
        <w:ind w:left="-540" w:right="-468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176658" w:rsidRPr="00747F27" w14:paraId="1CEE1508" w14:textId="77777777" w:rsidTr="00E550C0">
        <w:tc>
          <w:tcPr>
            <w:tcW w:w="3348" w:type="dxa"/>
            <w:shd w:val="clear" w:color="auto" w:fill="auto"/>
          </w:tcPr>
          <w:p w14:paraId="15FC0AF7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Nazwy organizacji w których</w:t>
            </w:r>
          </w:p>
          <w:p w14:paraId="013D6AAB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kandydat działa lub działał, </w:t>
            </w:r>
          </w:p>
          <w:p w14:paraId="2C31D9CB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wraz z zajmowanym </w:t>
            </w:r>
          </w:p>
          <w:p w14:paraId="0F7D1904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stanowiskiem</w:t>
            </w:r>
          </w:p>
        </w:tc>
        <w:tc>
          <w:tcPr>
            <w:tcW w:w="5864" w:type="dxa"/>
            <w:shd w:val="clear" w:color="auto" w:fill="auto"/>
          </w:tcPr>
          <w:p w14:paraId="4D356C62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158BB718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2BFBDA74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77F85999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0D922B09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3B89B3D7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2CC50218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74A9A43A" w14:textId="77777777" w:rsidR="00176658" w:rsidRPr="00747F27" w:rsidRDefault="00176658" w:rsidP="00176658">
      <w:pPr>
        <w:spacing w:after="0" w:line="240" w:lineRule="auto"/>
        <w:ind w:left="-540" w:right="-468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176658" w:rsidRPr="00747F27" w14:paraId="5C9843C9" w14:textId="77777777" w:rsidTr="00E550C0">
        <w:trPr>
          <w:trHeight w:val="1040"/>
        </w:trPr>
        <w:tc>
          <w:tcPr>
            <w:tcW w:w="3348" w:type="dxa"/>
            <w:shd w:val="clear" w:color="auto" w:fill="auto"/>
          </w:tcPr>
          <w:p w14:paraId="2B0E3A7C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Posiadane przez kandydata </w:t>
            </w:r>
          </w:p>
          <w:p w14:paraId="5BE672CC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kwalifikacje i doświadczenie </w:t>
            </w:r>
          </w:p>
          <w:p w14:paraId="32CEEE73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przydatne podczas pracy </w:t>
            </w:r>
          </w:p>
          <w:p w14:paraId="479E92A9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komisji konkursowej</w:t>
            </w:r>
          </w:p>
        </w:tc>
        <w:tc>
          <w:tcPr>
            <w:tcW w:w="5864" w:type="dxa"/>
            <w:shd w:val="clear" w:color="auto" w:fill="auto"/>
          </w:tcPr>
          <w:p w14:paraId="296D31EA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5D20B3A6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4A98D8BF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64BFF160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329BCF7C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1E739932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53C8E223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586D6583" w14:textId="77777777" w:rsidR="00176658" w:rsidRPr="00747F27" w:rsidRDefault="00176658" w:rsidP="00176658">
      <w:pPr>
        <w:spacing w:after="0" w:line="240" w:lineRule="auto"/>
        <w:ind w:left="-540" w:right="-468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14:paraId="77DC3737" w14:textId="77777777" w:rsidR="00176658" w:rsidRPr="00747F27" w:rsidRDefault="00176658" w:rsidP="00176658">
      <w:pPr>
        <w:spacing w:after="0" w:line="240" w:lineRule="auto"/>
        <w:ind w:left="-540" w:right="-468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176658" w:rsidRPr="00747F27" w14:paraId="23A7DFE3" w14:textId="77777777" w:rsidTr="00E550C0">
        <w:tc>
          <w:tcPr>
            <w:tcW w:w="3348" w:type="dxa"/>
            <w:shd w:val="clear" w:color="auto" w:fill="auto"/>
          </w:tcPr>
          <w:p w14:paraId="563F3702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</w:p>
          <w:p w14:paraId="522E35A5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lang w:eastAsia="pl-PL"/>
              </w:rPr>
              <w:t xml:space="preserve">Nazwa organizacji/podmiotu </w:t>
            </w:r>
          </w:p>
          <w:p w14:paraId="51CCE6B0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  <w:r w:rsidRPr="00747F27">
              <w:rPr>
                <w:rFonts w:ascii="Calibri" w:eastAsia="Times New Roman" w:hAnsi="Calibri" w:cs="Calibri"/>
                <w:lang w:eastAsia="pl-PL"/>
              </w:rPr>
              <w:t>zgłaszającego kandydata</w:t>
            </w:r>
          </w:p>
          <w:p w14:paraId="3CBACF6B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64" w:type="dxa"/>
            <w:shd w:val="clear" w:color="auto" w:fill="auto"/>
          </w:tcPr>
          <w:p w14:paraId="65B421C6" w14:textId="77777777" w:rsidR="00176658" w:rsidRPr="00747F27" w:rsidRDefault="00176658" w:rsidP="00E550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A8083F8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</w:p>
          <w:p w14:paraId="3F538F2B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</w:p>
          <w:p w14:paraId="03A848CE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</w:p>
          <w:p w14:paraId="69FDB4B1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</w:p>
          <w:p w14:paraId="4509CA6F" w14:textId="77777777" w:rsidR="00176658" w:rsidRPr="00747F27" w:rsidRDefault="00176658" w:rsidP="00E550C0">
            <w:pPr>
              <w:spacing w:after="0" w:line="240" w:lineRule="auto"/>
              <w:ind w:right="-468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A44DFF4" w14:textId="77777777" w:rsidR="00176658" w:rsidRPr="00747F27" w:rsidRDefault="00176658" w:rsidP="00176658">
      <w:pPr>
        <w:spacing w:after="0" w:line="240" w:lineRule="auto"/>
        <w:ind w:right="-468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F508156" w14:textId="77777777" w:rsidR="00176658" w:rsidRPr="00747F27" w:rsidRDefault="00176658" w:rsidP="00176658">
      <w:pPr>
        <w:spacing w:after="0" w:line="240" w:lineRule="auto"/>
        <w:ind w:right="-468"/>
        <w:rPr>
          <w:rFonts w:ascii="Calibri" w:eastAsia="Times New Roman" w:hAnsi="Calibri" w:cs="Calibri"/>
          <w:lang w:eastAsia="pl-PL"/>
        </w:rPr>
      </w:pPr>
    </w:p>
    <w:p w14:paraId="0E7E9716" w14:textId="77777777" w:rsidR="00176658" w:rsidRDefault="00176658" w:rsidP="00176658">
      <w:pPr>
        <w:spacing w:after="0" w:line="240" w:lineRule="auto"/>
        <w:ind w:right="-468"/>
        <w:rPr>
          <w:rFonts w:ascii="Calibri" w:eastAsia="Times New Roman" w:hAnsi="Calibri" w:cs="Calibri"/>
          <w:lang w:eastAsia="pl-PL"/>
        </w:rPr>
      </w:pPr>
    </w:p>
    <w:p w14:paraId="2976EE7A" w14:textId="77777777" w:rsidR="00DD7219" w:rsidRPr="00747F27" w:rsidRDefault="00DD7219" w:rsidP="00176658">
      <w:pPr>
        <w:spacing w:after="0" w:line="240" w:lineRule="auto"/>
        <w:ind w:right="-468"/>
        <w:rPr>
          <w:rFonts w:ascii="Calibri" w:eastAsia="Times New Roman" w:hAnsi="Calibri" w:cs="Calibri"/>
          <w:lang w:eastAsia="pl-PL"/>
        </w:rPr>
      </w:pPr>
    </w:p>
    <w:p w14:paraId="52A77CBC" w14:textId="77777777" w:rsidR="00176658" w:rsidRPr="00747F27" w:rsidRDefault="00176658" w:rsidP="00176658">
      <w:pPr>
        <w:spacing w:after="0" w:line="240" w:lineRule="auto"/>
        <w:ind w:right="-468"/>
        <w:rPr>
          <w:rFonts w:ascii="Calibri" w:eastAsia="Times New Roman" w:hAnsi="Calibri" w:cs="Calibri"/>
          <w:sz w:val="20"/>
          <w:szCs w:val="20"/>
          <w:lang w:eastAsia="pl-PL"/>
        </w:rPr>
      </w:pPr>
      <w:r w:rsidRPr="00747F27">
        <w:rPr>
          <w:rFonts w:ascii="Calibri" w:eastAsia="Times New Roman" w:hAnsi="Calibri" w:cs="Calibri"/>
          <w:lang w:eastAsia="pl-PL"/>
        </w:rPr>
        <w:t>………………….., dnia …………………………..</w:t>
      </w: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………………………………………………………………………...</w:t>
      </w:r>
    </w:p>
    <w:p w14:paraId="7E691DE5" w14:textId="77777777" w:rsidR="00176658" w:rsidRPr="00244E24" w:rsidRDefault="00176658" w:rsidP="00176658">
      <w:pPr>
        <w:spacing w:after="0" w:line="240" w:lineRule="auto"/>
        <w:ind w:right="-46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44E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(miejscowość)                           (data)                 </w:t>
      </w:r>
      <w:r w:rsidR="00244E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podpis oraz </w:t>
      </w:r>
      <w:r w:rsidRPr="00244E2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Imię i </w:t>
      </w:r>
      <w:r w:rsidR="00244E24" w:rsidRPr="00244E24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Pr="00244E24">
        <w:rPr>
          <w:rFonts w:ascii="Times New Roman" w:eastAsia="Times New Roman" w:hAnsi="Times New Roman" w:cs="Times New Roman"/>
          <w:sz w:val="16"/>
          <w:szCs w:val="16"/>
          <w:lang w:eastAsia="pl-PL"/>
        </w:rPr>
        <w:t>azwisko/pieczątka osoby reprezentującej zgłaszającą Organizację)</w:t>
      </w:r>
    </w:p>
    <w:p w14:paraId="21ACE616" w14:textId="77777777" w:rsidR="00176658" w:rsidRPr="00747F27" w:rsidRDefault="00176658" w:rsidP="00176658">
      <w:pPr>
        <w:spacing w:after="0" w:line="240" w:lineRule="auto"/>
        <w:ind w:right="-468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039244" w14:textId="77777777" w:rsidR="00DD7219" w:rsidRDefault="00DD7219" w:rsidP="00BF4E9B">
      <w:pPr>
        <w:rPr>
          <w:lang w:eastAsia="pl-PL"/>
        </w:rPr>
      </w:pPr>
    </w:p>
    <w:p w14:paraId="010EFDFE" w14:textId="77777777" w:rsidR="00176658" w:rsidRPr="006760D1" w:rsidRDefault="00176658" w:rsidP="006760D1">
      <w:pPr>
        <w:shd w:val="clear" w:color="auto" w:fill="BFBFBF"/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l-PL"/>
        </w:rPr>
      </w:pPr>
      <w:r w:rsidRPr="00676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kandydata</w:t>
      </w:r>
    </w:p>
    <w:p w14:paraId="3732B119" w14:textId="77777777" w:rsidR="00176658" w:rsidRPr="006760D1" w:rsidRDefault="00176658" w:rsidP="006760D1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0D76C" w14:textId="77777777" w:rsidR="00176658" w:rsidRDefault="00176658" w:rsidP="006760D1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D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na:</w:t>
      </w:r>
    </w:p>
    <w:p w14:paraId="37151277" w14:textId="77777777" w:rsidR="006760D1" w:rsidRPr="006760D1" w:rsidRDefault="006760D1" w:rsidP="006760D1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23CF7" w14:textId="27E78195" w:rsidR="00176658" w:rsidRPr="00714A87" w:rsidRDefault="00714A87" w:rsidP="00714A87">
      <w:pPr>
        <w:tabs>
          <w:tab w:val="left" w:pos="142"/>
        </w:tabs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6760D1" w:rsidRPr="00714A8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76658" w:rsidRPr="00714A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andydowanie  w wyborach na członka Komisji, która zostanie powołana w celu opiniowania ofert złożonych </w:t>
      </w:r>
      <w:r w:rsidR="001D4703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na realizację zadań publicznych Gminy Łękawica w roku 202</w:t>
      </w:r>
      <w:r w:rsidR="00317B2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D4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dziedzinie </w:t>
      </w:r>
      <w:r w:rsidR="001D4703" w:rsidRPr="001D47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,,P</w:t>
      </w:r>
      <w:r w:rsidR="00EE09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rzeciwdziałanie uzależnieniom i patologiom społecznym</w:t>
      </w:r>
      <w:r w:rsidR="001D470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F99B27C" w14:textId="77777777" w:rsidR="00176658" w:rsidRPr="00A12CF4" w:rsidRDefault="00714A87" w:rsidP="006760D1">
      <w:pPr>
        <w:spacing w:after="0" w:line="240" w:lineRule="auto"/>
        <w:ind w:right="-46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176658" w:rsidRPr="0067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publikowanie na stronie internetowej </w:t>
      </w:r>
      <w:r w:rsidR="00DD7219" w:rsidRPr="0067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Łękawica </w:t>
      </w:r>
      <w:r w:rsidR="00176658" w:rsidRPr="00676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danych osobowych w zakresie imienia i nazwiska, przynależności do konkretnej organizacji pozarządowej oraz informacji na temat mojej działalności w sektorze pozarządowym w związku z pracami w ww. </w:t>
      </w:r>
      <w:r w:rsidR="00DD7219" w:rsidRPr="006760D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76658" w:rsidRPr="006760D1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omisji.</w:t>
      </w:r>
      <w:r w:rsidR="00176658" w:rsidRPr="00B80A8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06612853" w14:textId="77777777" w:rsidR="00176658" w:rsidRPr="00747F27" w:rsidRDefault="00176658" w:rsidP="006760D1">
      <w:pPr>
        <w:spacing w:after="0" w:line="240" w:lineRule="auto"/>
        <w:ind w:left="-142" w:right="-468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854B37F" w14:textId="77777777" w:rsidR="00176658" w:rsidRPr="00747F27" w:rsidRDefault="00176658" w:rsidP="00176658">
      <w:pPr>
        <w:spacing w:after="0" w:line="240" w:lineRule="auto"/>
        <w:ind w:right="-468"/>
        <w:rPr>
          <w:rFonts w:ascii="Calibri" w:eastAsia="Times New Roman" w:hAnsi="Calibri" w:cs="Calibri"/>
          <w:sz w:val="20"/>
          <w:szCs w:val="20"/>
          <w:lang w:eastAsia="pl-PL"/>
        </w:rPr>
      </w:pPr>
      <w:r w:rsidRPr="00747F27">
        <w:rPr>
          <w:rFonts w:ascii="Calibri" w:eastAsia="Times New Roman" w:hAnsi="Calibri" w:cs="Calibri"/>
          <w:lang w:eastAsia="pl-PL"/>
        </w:rPr>
        <w:t>…………………, dnia ………………………. r.</w:t>
      </w:r>
      <w:r w:rsidRPr="00747F2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………………………………………………………………………...</w:t>
      </w:r>
    </w:p>
    <w:p w14:paraId="200599CE" w14:textId="13F9866A" w:rsidR="00FD0DA0" w:rsidRPr="0056760E" w:rsidRDefault="00176658" w:rsidP="0056760E">
      <w:pPr>
        <w:spacing w:after="0" w:line="240" w:lineRule="auto"/>
        <w:ind w:right="-468"/>
        <w:rPr>
          <w:rFonts w:ascii="Calibri" w:eastAsia="Times New Roman" w:hAnsi="Calibri" w:cs="Calibri"/>
          <w:sz w:val="16"/>
          <w:szCs w:val="20"/>
          <w:lang w:eastAsia="pl-PL"/>
        </w:rPr>
      </w:pPr>
      <w:r w:rsidRPr="00747F27">
        <w:rPr>
          <w:rFonts w:ascii="Calibri" w:eastAsia="Times New Roman" w:hAnsi="Calibri" w:cs="Calibri"/>
          <w:sz w:val="16"/>
          <w:szCs w:val="16"/>
          <w:lang w:eastAsia="pl-PL"/>
        </w:rPr>
        <w:t xml:space="preserve">  (miejscowość)                           (data)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</w:t>
      </w:r>
      <w:r w:rsidRPr="00747F27">
        <w:rPr>
          <w:rFonts w:ascii="Calibri" w:eastAsia="Times New Roman" w:hAnsi="Calibri" w:cs="Calibri"/>
          <w:sz w:val="16"/>
          <w:szCs w:val="16"/>
          <w:lang w:eastAsia="pl-PL"/>
        </w:rPr>
        <w:t xml:space="preserve">        </w:t>
      </w:r>
      <w:r w:rsidRPr="00747F2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747F27">
        <w:rPr>
          <w:rFonts w:ascii="Calibri" w:eastAsia="Times New Roman" w:hAnsi="Calibri" w:cs="Calibri"/>
          <w:sz w:val="16"/>
          <w:szCs w:val="20"/>
          <w:lang w:eastAsia="pl-PL"/>
        </w:rPr>
        <w:t>(</w:t>
      </w:r>
      <w:r w:rsidR="00244E24">
        <w:rPr>
          <w:rFonts w:ascii="Calibri" w:eastAsia="Times New Roman" w:hAnsi="Calibri" w:cs="Calibri"/>
          <w:sz w:val="16"/>
          <w:szCs w:val="20"/>
          <w:lang w:eastAsia="pl-PL"/>
        </w:rPr>
        <w:t>Czytelny p</w:t>
      </w:r>
      <w:r w:rsidRPr="00747F27">
        <w:rPr>
          <w:rFonts w:ascii="Calibri" w:eastAsia="Times New Roman" w:hAnsi="Calibri" w:cs="Calibri"/>
          <w:sz w:val="16"/>
          <w:szCs w:val="20"/>
          <w:lang w:eastAsia="pl-PL"/>
        </w:rPr>
        <w:t xml:space="preserve">odpis kandydata </w:t>
      </w:r>
      <w:r>
        <w:rPr>
          <w:rFonts w:ascii="Calibri" w:eastAsia="Times New Roman" w:hAnsi="Calibri" w:cs="Calibri"/>
          <w:sz w:val="16"/>
          <w:szCs w:val="20"/>
          <w:lang w:eastAsia="pl-PL"/>
        </w:rPr>
        <w:t>na członka komisji konkursowej</w:t>
      </w:r>
      <w:r w:rsidRPr="00747F27">
        <w:rPr>
          <w:rFonts w:ascii="Calibri" w:eastAsia="Times New Roman" w:hAnsi="Calibri" w:cs="Calibri"/>
          <w:sz w:val="16"/>
          <w:szCs w:val="20"/>
          <w:lang w:eastAsia="pl-PL"/>
        </w:rPr>
        <w:t>)</w:t>
      </w:r>
      <w:bookmarkStart w:id="1" w:name="_Hlk103063224"/>
      <w:r w:rsidR="00FD0DA0" w:rsidRPr="00FD0DA0">
        <w:t xml:space="preserve">       </w:t>
      </w:r>
    </w:p>
    <w:p w14:paraId="11EA430A" w14:textId="77777777" w:rsidR="00FD0DA0" w:rsidRPr="00DD7219" w:rsidRDefault="00FD0DA0" w:rsidP="00116FB9">
      <w:pPr>
        <w:jc w:val="both"/>
        <w:rPr>
          <w:b/>
          <w:bCs/>
        </w:rPr>
      </w:pPr>
      <w:r w:rsidRPr="00DD7219">
        <w:rPr>
          <w:b/>
          <w:bCs/>
        </w:rPr>
        <w:lastRenderedPageBreak/>
        <w:t>Ogólna klauzula informacyjna w związku z przetwarzaniem danych osobowych</w:t>
      </w:r>
    </w:p>
    <w:p w14:paraId="631A89E2" w14:textId="77777777" w:rsidR="00FD0DA0" w:rsidRPr="00FD0DA0" w:rsidRDefault="00FD0DA0" w:rsidP="00116FB9">
      <w:pPr>
        <w:jc w:val="both"/>
      </w:pPr>
    </w:p>
    <w:p w14:paraId="0C28863C" w14:textId="77777777" w:rsidR="00FD0DA0" w:rsidRPr="00FD0DA0" w:rsidRDefault="00FD0DA0" w:rsidP="00116FB9">
      <w:pPr>
        <w:jc w:val="both"/>
      </w:pPr>
      <w:r w:rsidRPr="00FD0DA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BB27666" wp14:editId="2874EA1E">
                <wp:simplePos x="0" y="0"/>
                <wp:positionH relativeFrom="page">
                  <wp:posOffset>3692525</wp:posOffset>
                </wp:positionH>
                <wp:positionV relativeFrom="page">
                  <wp:posOffset>9901555</wp:posOffset>
                </wp:positionV>
                <wp:extent cx="180340" cy="161290"/>
                <wp:effectExtent l="6350" t="5080" r="3810" b="508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61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66C7A" w14:textId="77777777" w:rsidR="00FD0DA0" w:rsidRDefault="00FD0DA0" w:rsidP="00FD0DA0">
                            <w:pPr>
                              <w:kinsoku w:val="0"/>
                              <w:overflowPunct w:val="0"/>
                              <w:spacing w:before="21" w:line="226" w:lineRule="exact"/>
                              <w:textAlignment w:val="baseline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1C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.75pt;margin-top:779.65pt;width:14.2pt;height:12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" o:allowincell="f" stroked="f">
                <v:fill opacity="0"/>
                <v:textbox inset="0,0,0,0">
                  <w:txbxContent>
                    <w:p w:rsidR="00FD0DA0" w:rsidRDefault="00FD0DA0" w:rsidP="00FD0DA0">
                      <w:pPr>
                        <w:kinsoku w:val="0"/>
                        <w:overflowPunct w:val="0"/>
                        <w:spacing w:before="21" w:line="226" w:lineRule="exact"/>
                        <w:textAlignment w:val="baseline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D0DA0">
        <w:t>Zgodnie z art.13 Rozporządzenia Parlamentu Europejskiego I Rady (UE) 2016/679 z dnia 27 kwietnia 2016 r. w sprawie ochrony osób fizycznych w związku z przetwarzaniem danych osobowych</w:t>
      </w:r>
      <w:r w:rsidR="00BD1D41">
        <w:br/>
      </w:r>
      <w:r w:rsidRPr="00FD0DA0">
        <w:t xml:space="preserve"> i w sprawie swobodnego przepływu takich danych oraz uchylenia dyrektywy 95/46/WE, Dziennik Urzędowy UE, L 119/1 z 4 maja 2016 r. (ogólne rozporządzenie o ochronie danych) informuję, że:</w:t>
      </w:r>
    </w:p>
    <w:p w14:paraId="09B26B31" w14:textId="77777777" w:rsidR="00FD0DA0" w:rsidRPr="00FD0DA0" w:rsidRDefault="00FD0DA0" w:rsidP="00714A87">
      <w:pPr>
        <w:pStyle w:val="Akapitzlist"/>
        <w:numPr>
          <w:ilvl w:val="0"/>
          <w:numId w:val="8"/>
        </w:numPr>
        <w:jc w:val="both"/>
      </w:pPr>
      <w:r w:rsidRPr="00FD0DA0">
        <w:t>Administratorem danych osobowych jest Wójt Gminy Łękawica z siedzibą w Urzędzie Gminy</w:t>
      </w:r>
      <w:r w:rsidR="00BD1D41">
        <w:br/>
      </w:r>
      <w:r w:rsidRPr="00FD0DA0">
        <w:t>w Łękawicy (ul. Wspólna 24, 34-321 Łękawica).</w:t>
      </w:r>
    </w:p>
    <w:p w14:paraId="1CC6DD8B" w14:textId="77777777" w:rsidR="00FD0DA0" w:rsidRPr="00FD0DA0" w:rsidRDefault="00FD0DA0" w:rsidP="00714A87">
      <w:pPr>
        <w:pStyle w:val="Akapitzlist"/>
        <w:numPr>
          <w:ilvl w:val="0"/>
          <w:numId w:val="8"/>
        </w:numPr>
        <w:jc w:val="both"/>
      </w:pPr>
      <w:r w:rsidRPr="00FD0DA0">
        <w:t xml:space="preserve">Administrator danych osobowych wyznaczył Inspektora Ochrony Danych, z którym można się kontaktować na adres Urzędu Gminy lub e-mail: </w:t>
      </w:r>
      <w:hyperlink r:id="rId5" w:history="1">
        <w:r w:rsidRPr="00714A87">
          <w:rPr>
            <w:color w:val="0563C1"/>
            <w:u w:val="single"/>
          </w:rPr>
          <w:t>iod@lekawica.com.pl</w:t>
        </w:r>
      </w:hyperlink>
    </w:p>
    <w:p w14:paraId="142DCD74" w14:textId="77777777" w:rsidR="00FD0DA0" w:rsidRPr="00FD0DA0" w:rsidRDefault="00FD0DA0" w:rsidP="00714A87">
      <w:pPr>
        <w:pStyle w:val="Akapitzlist"/>
        <w:numPr>
          <w:ilvl w:val="0"/>
          <w:numId w:val="8"/>
        </w:numPr>
        <w:jc w:val="both"/>
      </w:pPr>
      <w:bookmarkStart w:id="2" w:name="_Hlk124154008"/>
      <w:r w:rsidRPr="00FD0DA0">
        <w:t>Dane osobowe zbieramy i przetwarzamy w celu:</w:t>
      </w:r>
    </w:p>
    <w:p w14:paraId="3C2F9835" w14:textId="77777777" w:rsidR="00FD0DA0" w:rsidRPr="00FD0DA0" w:rsidRDefault="00FD0DA0" w:rsidP="00445394">
      <w:pPr>
        <w:pStyle w:val="Akapitzlist"/>
        <w:numPr>
          <w:ilvl w:val="0"/>
          <w:numId w:val="12"/>
        </w:numPr>
        <w:jc w:val="both"/>
      </w:pPr>
      <w:r w:rsidRPr="00FD0DA0">
        <w:t>realizacji obowiązków i uprawnień wynikających z przepisów prawa w związku z realizacją zadań publicznych własnych, zleconych lub realizowanych w oparciu o porozumienia, o których mowa</w:t>
      </w:r>
      <w:r w:rsidR="00BD1D41">
        <w:br/>
      </w:r>
      <w:r w:rsidRPr="00FD0DA0">
        <w:t>w szczególności w art. 7 i 8 ustawy o samorządzie gminnym; w takim przypadku, niepodanie danych, będzie skutkowało konsekwencjami przewidzianymi w przepisach prawa</w:t>
      </w:r>
      <w:r w:rsidR="00992982">
        <w:t>.</w:t>
      </w:r>
    </w:p>
    <w:bookmarkEnd w:id="2"/>
    <w:p w14:paraId="08EF0485" w14:textId="77777777" w:rsidR="00FD0DA0" w:rsidRPr="00FD0DA0" w:rsidRDefault="00FD0DA0" w:rsidP="00714A87">
      <w:pPr>
        <w:pStyle w:val="Akapitzlist"/>
        <w:numPr>
          <w:ilvl w:val="0"/>
          <w:numId w:val="8"/>
        </w:numPr>
        <w:jc w:val="both"/>
      </w:pPr>
      <w:r w:rsidRPr="00FD0DA0">
        <w:t>Każda osoba, której dane dotyczą może korzystać z następujących uprawnień:</w:t>
      </w:r>
    </w:p>
    <w:p w14:paraId="548D1EEF" w14:textId="77777777" w:rsidR="00FD0DA0" w:rsidRPr="00FD0DA0" w:rsidRDefault="00FD0DA0" w:rsidP="00714A87">
      <w:pPr>
        <w:pStyle w:val="Akapitzlist"/>
        <w:numPr>
          <w:ilvl w:val="0"/>
          <w:numId w:val="9"/>
        </w:numPr>
        <w:jc w:val="both"/>
      </w:pPr>
      <w:r w:rsidRPr="00FD0DA0">
        <w:t>zwrócić się z żądaniem dostępu do treści swoich danych osobowych, sprostowania (poprawiania) swoich danych osobowych, usunięcia lub ograniczenia przetwarzania;</w:t>
      </w:r>
    </w:p>
    <w:p w14:paraId="44E88EA4" w14:textId="77777777" w:rsidR="00FD0DA0" w:rsidRPr="00FD0DA0" w:rsidRDefault="00FD0DA0" w:rsidP="00714A87">
      <w:pPr>
        <w:pStyle w:val="Akapitzlist"/>
        <w:numPr>
          <w:ilvl w:val="0"/>
          <w:numId w:val="9"/>
        </w:numPr>
        <w:jc w:val="both"/>
      </w:pPr>
      <w:r w:rsidRPr="00FD0DA0">
        <w:t>wnieść sprzeciw wobec przetwarzania swoich danych osobowych;</w:t>
      </w:r>
    </w:p>
    <w:p w14:paraId="28B4FEEC" w14:textId="77777777" w:rsidR="00FD0DA0" w:rsidRPr="00FD0DA0" w:rsidRDefault="00FD0DA0" w:rsidP="00714A87">
      <w:pPr>
        <w:pStyle w:val="Akapitzlist"/>
        <w:numPr>
          <w:ilvl w:val="0"/>
          <w:numId w:val="9"/>
        </w:numPr>
        <w:jc w:val="both"/>
      </w:pPr>
      <w:r w:rsidRPr="00FD0DA0">
        <w:t>w przypadku danych zbieranych za zgodą można również cofnąć zgodę; wycofanie zgody nie ma wpływu na przetwarzanie danych do momentu jej wycofania.</w:t>
      </w:r>
    </w:p>
    <w:p w14:paraId="42A4794D" w14:textId="77777777" w:rsidR="00FD0DA0" w:rsidRPr="00FD0DA0" w:rsidRDefault="00FD0DA0" w:rsidP="00714A87">
      <w:pPr>
        <w:pStyle w:val="Akapitzlist"/>
        <w:numPr>
          <w:ilvl w:val="0"/>
          <w:numId w:val="9"/>
        </w:numPr>
        <w:jc w:val="both"/>
      </w:pPr>
      <w:r w:rsidRPr="00FD0DA0">
        <w:t>w wyjątkowych sytuacjach, jeżeli przepisy prawa dopuszczają taką możliwość, osoba, której dane dotyczą może żądać przeniesienia danych przetwarzanych w sposób zautomatyzowany do innego administratora danych. Nie dotyczy to jednak danych przetwarzanych w interesie publicznym lub</w:t>
      </w:r>
      <w:r w:rsidR="00BD1D41">
        <w:br/>
      </w:r>
      <w:r w:rsidRPr="00FD0DA0">
        <w:t>w ramach sprawowania władzy publicznej;</w:t>
      </w:r>
    </w:p>
    <w:p w14:paraId="3ACE6972" w14:textId="77777777" w:rsidR="00FD0DA0" w:rsidRPr="00FD0DA0" w:rsidRDefault="00FD0DA0" w:rsidP="00714A87">
      <w:pPr>
        <w:pStyle w:val="Akapitzlist"/>
        <w:numPr>
          <w:ilvl w:val="0"/>
          <w:numId w:val="9"/>
        </w:numPr>
        <w:jc w:val="both"/>
      </w:pPr>
      <w:r w:rsidRPr="00FD0DA0">
        <w:t>prawo wniesienia skargi na przetwarzanie danych niezgodne z przepisami prawa do organu nadzorczego, którym jest Prezes Urzędu Ochrony Danych Osobowych.</w:t>
      </w:r>
    </w:p>
    <w:p w14:paraId="1BB01887" w14:textId="77777777" w:rsidR="00FD0DA0" w:rsidRPr="00FD0DA0" w:rsidRDefault="00FD0DA0" w:rsidP="00BD1D41">
      <w:pPr>
        <w:pStyle w:val="Akapitzlist"/>
        <w:numPr>
          <w:ilvl w:val="0"/>
          <w:numId w:val="8"/>
        </w:numPr>
        <w:jc w:val="both"/>
      </w:pPr>
      <w:r w:rsidRPr="00FD0DA0">
        <w:t>Uprawnienia można realizować, składając w formie tradycyjnej opatrzone podpisem pismo</w:t>
      </w:r>
      <w:r w:rsidR="00445394">
        <w:br/>
      </w:r>
      <w:r w:rsidRPr="00FD0DA0">
        <w:t>w Urzędzie Gminy w Łękawicy lub wysyłać korespondencję elektroniczną z wykorzystaniem pisma ogólnego na platformie ePUAP, potwierdzonego Profilem Zaufanym lub kwalifikowanym podpisem elektronicznym. Przepisy szczególne mogą wprowadzać dodatkowe wymogi związane z realizacją wymienionych uprawnień – wówczas zostaniecie Państwo o tym poinformowani.</w:t>
      </w:r>
    </w:p>
    <w:p w14:paraId="4DA9ABEA" w14:textId="77777777" w:rsidR="00FD0DA0" w:rsidRPr="00FD0DA0" w:rsidRDefault="00FD0DA0" w:rsidP="00BD1D41">
      <w:pPr>
        <w:pStyle w:val="Akapitzlist"/>
        <w:numPr>
          <w:ilvl w:val="0"/>
          <w:numId w:val="8"/>
        </w:numPr>
        <w:jc w:val="both"/>
      </w:pPr>
      <w:r w:rsidRPr="00FD0DA0">
        <w:t xml:space="preserve">W razie pytań i wątpliwości związanych z przetwarzaniem danych osobowych zbieranych przez Urząd można się kontaktować korespondencją e-mail z inspektorem ochrony danych pod adresem </w:t>
      </w:r>
      <w:hyperlink r:id="rId6" w:history="1">
        <w:r w:rsidRPr="00BD1D41">
          <w:rPr>
            <w:color w:val="0563C1"/>
            <w:u w:val="single"/>
          </w:rPr>
          <w:t>iod@lekawica.com.pl</w:t>
        </w:r>
      </w:hyperlink>
      <w:r w:rsidRPr="00FD0DA0">
        <w:t>. Osoby niekorzystające z poczty elektronicznej mogą złożyć zapytanie pisemnie, telefonicznie lub osobiście do protokołu w Urzędzie  Gminy.</w:t>
      </w:r>
    </w:p>
    <w:p w14:paraId="013504AE" w14:textId="77777777" w:rsidR="00FD0DA0" w:rsidRPr="00FD0DA0" w:rsidRDefault="00FD0DA0" w:rsidP="00BD1D41">
      <w:pPr>
        <w:pStyle w:val="Akapitzlist"/>
        <w:numPr>
          <w:ilvl w:val="0"/>
          <w:numId w:val="8"/>
        </w:numPr>
        <w:jc w:val="both"/>
      </w:pPr>
      <w:r w:rsidRPr="00FD0DA0">
        <w:t>Ograniczenia stosowania praw wynikających z RODO:</w:t>
      </w:r>
    </w:p>
    <w:p w14:paraId="6A01446D" w14:textId="77777777" w:rsidR="00FD0DA0" w:rsidRPr="00FD0DA0" w:rsidRDefault="00FD0DA0" w:rsidP="00BD1D41">
      <w:pPr>
        <w:pStyle w:val="Akapitzlist"/>
        <w:numPr>
          <w:ilvl w:val="0"/>
          <w:numId w:val="10"/>
        </w:numPr>
        <w:jc w:val="both"/>
      </w:pPr>
      <w:r w:rsidRPr="00FD0DA0">
        <w:t>Na podstawie art. 22 b ust. 1 pkt 1 Ustawy z dn. 14 lipca 1983 roku o narodowym zasobie archiwalnym i archiwach, w czasie archiwizacji danych osobowych stanowiących zasób archiwum zakładowego Urzędu Gminy Łękawica, ograniczone jest stosowanie art. 16 RODO tj. prawo do sprostowania danych w ten sposób, że przetwarzający przyjmują od osoby, której dane dotyczą, pisemne sprostowanie lub uzupełnienie dotyczące jej danych osobowych, nie dokonując ingerencji w materiały archiwalne;</w:t>
      </w:r>
    </w:p>
    <w:p w14:paraId="4DAAF2CC" w14:textId="77777777" w:rsidR="00FD0DA0" w:rsidRPr="00FD0DA0" w:rsidRDefault="00FD0DA0" w:rsidP="00BD1D41">
      <w:pPr>
        <w:pStyle w:val="Akapitzlist"/>
        <w:numPr>
          <w:ilvl w:val="0"/>
          <w:numId w:val="10"/>
        </w:numPr>
        <w:jc w:val="both"/>
      </w:pPr>
      <w:r w:rsidRPr="00FD0DA0">
        <w:t xml:space="preserve">Sprostowanie lub uzupełnienie o których mowa w art. 22b ust. 1 pkt. 1 osoba której dane dotyczą składa w formie pisemnej w siedzibie urzędu lub drogą mailową na adres </w:t>
      </w:r>
      <w:hyperlink r:id="rId7" w:history="1">
        <w:r w:rsidRPr="00BD1D41">
          <w:rPr>
            <w:color w:val="0563C1"/>
            <w:u w:val="single"/>
          </w:rPr>
          <w:t>iod@lekawica.com.pl</w:t>
        </w:r>
      </w:hyperlink>
      <w:r w:rsidRPr="00FD0DA0">
        <w:t>.</w:t>
      </w:r>
    </w:p>
    <w:p w14:paraId="32316250" w14:textId="77777777" w:rsidR="00FD0DA0" w:rsidRPr="00FD0DA0" w:rsidRDefault="00FD0DA0" w:rsidP="00BD1D41">
      <w:pPr>
        <w:pStyle w:val="Akapitzlist"/>
        <w:numPr>
          <w:ilvl w:val="0"/>
          <w:numId w:val="10"/>
        </w:numPr>
        <w:jc w:val="both"/>
      </w:pPr>
      <w:r w:rsidRPr="00FD0DA0">
        <w:t>Na podstawie art. 22 b ust. 1 pkt 2 Ustawy z dn. 14 lipca 1983 roku o narodowym zasobie archiwalnym i archiwach, w czasie archiwizacji danych osobowych stanowiących zasób archiwum zakładowego Urzędu Gminy Łękawica, ograniczone jest stosowanie art. 18 ust. 1 lit a oraz b RODO tj. prawo do ograniczenia przetwarzania w ten sposób, że w zakresie niezbędnym do zapewnienia korzystania z materiałów archiwalnych zgodnie z ustawą, przetwarza i udostępnia się dane osobowe zawarte</w:t>
      </w:r>
      <w:r w:rsidR="009F3C15">
        <w:t xml:space="preserve"> </w:t>
      </w:r>
      <w:r w:rsidRPr="00FD0DA0">
        <w:t>w materiałach stanowiących zasób archiwum zakładowego, bez naruszania istoty ochrony danych osobowych zawartych  w tych materiałach, także w przypadku pierwotnego zbierania danych w sposób bezprawny albo  w przypadku nieprawdziwości, nieścisłości lub niekompletności danych.</w:t>
      </w:r>
    </w:p>
    <w:p w14:paraId="2B95679D" w14:textId="77777777" w:rsidR="00FD0DA0" w:rsidRPr="00FD0DA0" w:rsidRDefault="00FD0DA0" w:rsidP="00BD1D41">
      <w:pPr>
        <w:pStyle w:val="Akapitzlist"/>
        <w:numPr>
          <w:ilvl w:val="0"/>
          <w:numId w:val="8"/>
        </w:numPr>
        <w:jc w:val="both"/>
      </w:pPr>
      <w:r w:rsidRPr="00FD0DA0">
        <w:t>Dane osobowe mogą być przekazywane:</w:t>
      </w:r>
    </w:p>
    <w:p w14:paraId="1DB4AFA1" w14:textId="77777777" w:rsidR="00FD0DA0" w:rsidRPr="00FD0DA0" w:rsidRDefault="00FD0DA0" w:rsidP="00BD1D41">
      <w:pPr>
        <w:pStyle w:val="Akapitzlist"/>
        <w:numPr>
          <w:ilvl w:val="0"/>
          <w:numId w:val="11"/>
        </w:numPr>
        <w:jc w:val="both"/>
      </w:pPr>
      <w:r w:rsidRPr="00FD0DA0">
        <w:t>innym podmiotom, w tym gminnym jednostkom organizacyjnym w celu wykonywania zadań publicznych,</w:t>
      </w:r>
    </w:p>
    <w:p w14:paraId="37C272CE" w14:textId="77777777" w:rsidR="00FD0DA0" w:rsidRPr="00FD0DA0" w:rsidRDefault="00FD0DA0" w:rsidP="00BD1D41">
      <w:pPr>
        <w:pStyle w:val="Akapitzlist"/>
        <w:numPr>
          <w:ilvl w:val="0"/>
          <w:numId w:val="11"/>
        </w:numPr>
        <w:jc w:val="both"/>
      </w:pPr>
      <w:r w:rsidRPr="00FD0DA0">
        <w:t>innym osobom lub podmiotom, jeżeli przepis prawa nakłada na Administratora obowiązek udostępnienia lub podania do publicznej wiadomości przetwarzanych danych.</w:t>
      </w:r>
    </w:p>
    <w:p w14:paraId="39BB0EF8" w14:textId="77777777" w:rsidR="00FD0DA0" w:rsidRPr="00FD0DA0" w:rsidRDefault="00FD0DA0" w:rsidP="00BD1D41">
      <w:pPr>
        <w:pStyle w:val="Akapitzlist"/>
        <w:numPr>
          <w:ilvl w:val="0"/>
          <w:numId w:val="11"/>
        </w:numPr>
        <w:jc w:val="both"/>
      </w:pPr>
      <w:r w:rsidRPr="00FD0DA0">
        <w:t>Dane osobowe przechowujemy na podstawie art. 6 ust. 1 lit c RODO, art. 22d ust. 2 Ustawy</w:t>
      </w:r>
      <w:r w:rsidR="00BD1D41">
        <w:br/>
      </w:r>
      <w:r w:rsidRPr="00FD0DA0">
        <w:t>z dn. 14 lipca 1983 roku o narodowym zasobie archiwalnym i archiwach oraz Jednolitego Rzeczowego Wykazy Akt wprowadzonego na podstawie Rozporządzenia Prezesa Rady Ministrów w sprawie instrukcji kancelaryjnej, jednolitych rzeczowych wykazów akt oraz instrukcji w sprawie organizacji i zakresu działania archiwów zakładowych lub z przepisów szczególnych.</w:t>
      </w:r>
    </w:p>
    <w:p w14:paraId="583A1A88" w14:textId="77777777" w:rsidR="00FD0DA0" w:rsidRPr="00FD0DA0" w:rsidRDefault="00FD0DA0" w:rsidP="00714A87">
      <w:pPr>
        <w:pStyle w:val="Akapitzlist"/>
        <w:numPr>
          <w:ilvl w:val="0"/>
          <w:numId w:val="8"/>
        </w:numPr>
        <w:jc w:val="both"/>
      </w:pPr>
      <w:r w:rsidRPr="00FD0DA0">
        <w:t>Dane nie będą przetwarzane przy użyciu zautomatyzowanych narzędzi podejmowania decyzji</w:t>
      </w:r>
      <w:r w:rsidR="00BD1D41">
        <w:t xml:space="preserve"> </w:t>
      </w:r>
      <w:r w:rsidRPr="00FD0DA0">
        <w:t xml:space="preserve">- w tym profilowania. </w:t>
      </w:r>
    </w:p>
    <w:p w14:paraId="4818B676" w14:textId="77777777" w:rsidR="00FD0DA0" w:rsidRPr="00FD0DA0" w:rsidRDefault="00FD0DA0" w:rsidP="00714A87">
      <w:pPr>
        <w:pStyle w:val="Akapitzlist"/>
        <w:numPr>
          <w:ilvl w:val="0"/>
          <w:numId w:val="8"/>
        </w:numPr>
        <w:jc w:val="both"/>
      </w:pPr>
      <w:r w:rsidRPr="00FD0DA0">
        <w:t>Na podstawie art. 5a Ustawy z 10 maja 2018 roku o ochronie danych osobowych, Rozporządzenie</w:t>
      </w:r>
      <w:r w:rsidR="00445394">
        <w:br/>
      </w:r>
      <w:r w:rsidRPr="00FD0DA0">
        <w:t>o ochronie danych osobowych nie może utrudniać wykonywania ustawowych obowiązków Administratora w związku z realizacją zadań ustawowych lub w interesie publicznym, w ramach procedur karnych, a także procedur podatkowych. Dlatego Administrator zastrzega sobie podejmowanie wszelkich rozsądnych działań mających na celu pogodzenie ww. obowiązków</w:t>
      </w:r>
      <w:r w:rsidR="00BD1D41">
        <w:br/>
      </w:r>
      <w:r w:rsidRPr="00FD0DA0">
        <w:t>z realizacją zasad Rozporządzenia  o ochronie danych osobowych.</w:t>
      </w:r>
    </w:p>
    <w:p w14:paraId="771CABA6" w14:textId="77777777" w:rsidR="00FD0DA0" w:rsidRPr="00FD0DA0" w:rsidRDefault="00FD0DA0" w:rsidP="00714A87">
      <w:pPr>
        <w:pStyle w:val="Akapitzlist"/>
        <w:numPr>
          <w:ilvl w:val="0"/>
          <w:numId w:val="8"/>
        </w:numPr>
        <w:spacing w:after="0"/>
        <w:jc w:val="both"/>
      </w:pPr>
      <w:r w:rsidRPr="00FD0DA0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8464A2E" wp14:editId="2B9892EA">
                <wp:simplePos x="0" y="0"/>
                <wp:positionH relativeFrom="page">
                  <wp:posOffset>3689350</wp:posOffset>
                </wp:positionH>
                <wp:positionV relativeFrom="page">
                  <wp:posOffset>9901555</wp:posOffset>
                </wp:positionV>
                <wp:extent cx="183515" cy="160020"/>
                <wp:effectExtent l="3175" t="5080" r="3810" b="63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0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EFFA7" w14:textId="77777777" w:rsidR="00FD0DA0" w:rsidRDefault="00FD0DA0" w:rsidP="00FD0DA0">
                            <w:pPr>
                              <w:kinsoku w:val="0"/>
                              <w:overflowPunct w:val="0"/>
                              <w:spacing w:before="21" w:line="226" w:lineRule="exact"/>
                              <w:textAlignment w:val="baseline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A9196" id="Pole tekstowe 1" o:spid="_x0000_s1027" type="#_x0000_t202" style="position:absolute;left:0;text-align:left;margin-left:290.5pt;margin-top:779.65pt;width:14.45pt;height:12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" o:allowincell="f" stroked="f">
                <v:fill opacity="0"/>
                <v:textbox inset="0,0,0,0">
                  <w:txbxContent>
                    <w:p w:rsidR="00FD0DA0" w:rsidRDefault="00FD0DA0" w:rsidP="00FD0DA0">
                      <w:pPr>
                        <w:kinsoku w:val="0"/>
                        <w:overflowPunct w:val="0"/>
                        <w:spacing w:before="21" w:line="226" w:lineRule="exact"/>
                        <w:textAlignment w:val="baseline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D0DA0">
        <w:t>Organ administracji publicznej przekazuje informacje, o których mowa w art. 13 ust. 1  i 2 rozporządzenia 2016/679 (obowiązek informacyjny) przy pierwszej czynności skierowanej do strony, chyba że strona posiada te informacje, a ich zakres lub treść nie uległy zmianie</w:t>
      </w:r>
      <w:r w:rsidR="00BD1D41">
        <w:t xml:space="preserve"> </w:t>
      </w:r>
      <w:r w:rsidRPr="00FD0DA0">
        <w:t>(art. 61 § 5 ust. 1. Ustawy z dnia 14 czerwca 1960 r. Kodeks postępowania administracyjnego).</w:t>
      </w:r>
    </w:p>
    <w:p w14:paraId="21F1F6E4" w14:textId="77777777" w:rsidR="00FD0DA0" w:rsidRPr="00FD0DA0" w:rsidRDefault="00FD0DA0" w:rsidP="00714A87">
      <w:pPr>
        <w:pStyle w:val="Akapitzlist"/>
        <w:numPr>
          <w:ilvl w:val="0"/>
          <w:numId w:val="8"/>
        </w:numPr>
        <w:spacing w:after="0"/>
        <w:jc w:val="both"/>
      </w:pPr>
      <w:r w:rsidRPr="00FD0DA0">
        <w:t>W trosce o bezpieczeństwo Państwa danych osobowych, informujemy iż sprawy  w biurach załatwia się</w:t>
      </w:r>
      <w:r w:rsidR="00445394">
        <w:t xml:space="preserve"> </w:t>
      </w:r>
      <w:r w:rsidRPr="00FD0DA0">
        <w:t>pojedynczo.</w:t>
      </w:r>
    </w:p>
    <w:p w14:paraId="5A995EC5" w14:textId="77777777" w:rsidR="00FD0DA0" w:rsidRPr="00FD0DA0" w:rsidRDefault="00FD0DA0" w:rsidP="00116FB9">
      <w:pPr>
        <w:spacing w:after="0"/>
        <w:ind w:left="284" w:hanging="284"/>
        <w:jc w:val="both"/>
      </w:pPr>
    </w:p>
    <w:p w14:paraId="48D59285" w14:textId="77777777" w:rsidR="00FD0DA0" w:rsidRPr="00FD0DA0" w:rsidRDefault="00116FB9" w:rsidP="00BD1D41">
      <w:pPr>
        <w:pStyle w:val="Akapitzlist"/>
        <w:numPr>
          <w:ilvl w:val="0"/>
          <w:numId w:val="8"/>
        </w:numPr>
        <w:spacing w:after="0"/>
        <w:ind w:left="142" w:hanging="284"/>
        <w:jc w:val="both"/>
      </w:pPr>
      <w:r>
        <w:t xml:space="preserve"> </w:t>
      </w:r>
      <w:r w:rsidR="00BD1D41">
        <w:t xml:space="preserve"> </w:t>
      </w:r>
      <w:r w:rsidR="00FD0DA0" w:rsidRPr="00FD0DA0">
        <w:t>Informujemy również, że    budynek Urzędu Gminy w Łękawicy jest całodobowo monitorowany wizyjnie w celu zapewnienia bezpieczeństwa, porządku publicznego  oraz ochrony osób i mienia,</w:t>
      </w:r>
      <w:r w:rsidR="00445394">
        <w:br/>
      </w:r>
      <w:r w:rsidR="00FD0DA0" w:rsidRPr="00FD0DA0">
        <w:t>a ich przetwarzanie odbywa się zgodnie z art. 9 ust. 2 lit. c RODO.</w:t>
      </w:r>
      <w:bookmarkEnd w:id="1"/>
    </w:p>
    <w:p w14:paraId="4462C1D2" w14:textId="77777777" w:rsidR="00176658" w:rsidRPr="00FD0DA0" w:rsidRDefault="00176658" w:rsidP="00116FB9">
      <w:pPr>
        <w:ind w:left="284" w:hanging="284"/>
        <w:jc w:val="both"/>
        <w:rPr>
          <w:rFonts w:eastAsia="Times New Roman"/>
          <w:sz w:val="24"/>
          <w:szCs w:val="24"/>
          <w:lang w:eastAsia="pl-PL"/>
        </w:rPr>
      </w:pPr>
    </w:p>
    <w:sectPr w:rsidR="00176658" w:rsidRPr="00FD0DA0" w:rsidSect="00FE771A">
      <w:pgSz w:w="11906" w:h="16838"/>
      <w:pgMar w:top="1417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49ED"/>
    <w:multiLevelType w:val="hybridMultilevel"/>
    <w:tmpl w:val="831EB73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25F8E"/>
    <w:multiLevelType w:val="hybridMultilevel"/>
    <w:tmpl w:val="E2A2D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8237B"/>
    <w:multiLevelType w:val="hybridMultilevel"/>
    <w:tmpl w:val="4C00203C"/>
    <w:lvl w:ilvl="0" w:tplc="0608C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3767A"/>
    <w:multiLevelType w:val="hybridMultilevel"/>
    <w:tmpl w:val="C298B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C5151"/>
    <w:multiLevelType w:val="hybridMultilevel"/>
    <w:tmpl w:val="E168F668"/>
    <w:lvl w:ilvl="0" w:tplc="A0E863D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933F8"/>
    <w:multiLevelType w:val="hybridMultilevel"/>
    <w:tmpl w:val="CFF21A40"/>
    <w:lvl w:ilvl="0" w:tplc="AF562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D4D0CC9"/>
    <w:multiLevelType w:val="hybridMultilevel"/>
    <w:tmpl w:val="5CAEE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E2639"/>
    <w:multiLevelType w:val="hybridMultilevel"/>
    <w:tmpl w:val="603A1AAE"/>
    <w:lvl w:ilvl="0" w:tplc="02A0F17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6429D"/>
    <w:multiLevelType w:val="hybridMultilevel"/>
    <w:tmpl w:val="3A960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57E5A"/>
    <w:multiLevelType w:val="hybridMultilevel"/>
    <w:tmpl w:val="6FC09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A5B59"/>
    <w:multiLevelType w:val="hybridMultilevel"/>
    <w:tmpl w:val="BF080630"/>
    <w:lvl w:ilvl="0" w:tplc="BF9C67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E2E8C"/>
    <w:multiLevelType w:val="hybridMultilevel"/>
    <w:tmpl w:val="F06029CC"/>
    <w:lvl w:ilvl="0" w:tplc="031C87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583075012">
    <w:abstractNumId w:val="0"/>
  </w:num>
  <w:num w:numId="2" w16cid:durableId="477380457">
    <w:abstractNumId w:val="11"/>
  </w:num>
  <w:num w:numId="3" w16cid:durableId="1563177320">
    <w:abstractNumId w:val="6"/>
  </w:num>
  <w:num w:numId="4" w16cid:durableId="1190755146">
    <w:abstractNumId w:val="8"/>
  </w:num>
  <w:num w:numId="5" w16cid:durableId="553195496">
    <w:abstractNumId w:val="9"/>
  </w:num>
  <w:num w:numId="6" w16cid:durableId="514075619">
    <w:abstractNumId w:val="3"/>
  </w:num>
  <w:num w:numId="7" w16cid:durableId="1424178746">
    <w:abstractNumId w:val="5"/>
  </w:num>
  <w:num w:numId="8" w16cid:durableId="431048657">
    <w:abstractNumId w:val="4"/>
  </w:num>
  <w:num w:numId="9" w16cid:durableId="583493658">
    <w:abstractNumId w:val="7"/>
  </w:num>
  <w:num w:numId="10" w16cid:durableId="1332561534">
    <w:abstractNumId w:val="2"/>
  </w:num>
  <w:num w:numId="11" w16cid:durableId="885407557">
    <w:abstractNumId w:val="10"/>
  </w:num>
  <w:num w:numId="12" w16cid:durableId="90054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05"/>
    <w:rsid w:val="00116FB9"/>
    <w:rsid w:val="00136BDA"/>
    <w:rsid w:val="00176658"/>
    <w:rsid w:val="001D4703"/>
    <w:rsid w:val="00244E24"/>
    <w:rsid w:val="002A3DFC"/>
    <w:rsid w:val="00317B2C"/>
    <w:rsid w:val="003B534D"/>
    <w:rsid w:val="0040480E"/>
    <w:rsid w:val="0042449F"/>
    <w:rsid w:val="00445394"/>
    <w:rsid w:val="0056760E"/>
    <w:rsid w:val="0058183D"/>
    <w:rsid w:val="006150E3"/>
    <w:rsid w:val="006760D1"/>
    <w:rsid w:val="006F5105"/>
    <w:rsid w:val="00714A87"/>
    <w:rsid w:val="007542FE"/>
    <w:rsid w:val="008108F3"/>
    <w:rsid w:val="00924023"/>
    <w:rsid w:val="00992982"/>
    <w:rsid w:val="009C1835"/>
    <w:rsid w:val="009F3C15"/>
    <w:rsid w:val="00A00830"/>
    <w:rsid w:val="00BD1D41"/>
    <w:rsid w:val="00BF4E9B"/>
    <w:rsid w:val="00D27494"/>
    <w:rsid w:val="00D53CAA"/>
    <w:rsid w:val="00DC5BDF"/>
    <w:rsid w:val="00DC637C"/>
    <w:rsid w:val="00DD7219"/>
    <w:rsid w:val="00E97D0F"/>
    <w:rsid w:val="00EE0920"/>
    <w:rsid w:val="00F214E2"/>
    <w:rsid w:val="00FA5B65"/>
    <w:rsid w:val="00FD0DA0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55E5"/>
  <w15:chartTrackingRefBased/>
  <w15:docId w15:val="{C2D0CB74-A79A-49B7-B191-7170B57E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65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6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76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766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6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ekawic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kawica.com.pl" TargetMode="External"/><Relationship Id="rId5" Type="http://schemas.openxmlformats.org/officeDocument/2006/relationships/hyperlink" Target="mailto:iod@lekawica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Drabik</dc:creator>
  <cp:keywords/>
  <dc:description/>
  <cp:lastModifiedBy>a.gebala</cp:lastModifiedBy>
  <cp:revision>2</cp:revision>
  <cp:lastPrinted>2024-04-03T15:02:00Z</cp:lastPrinted>
  <dcterms:created xsi:type="dcterms:W3CDTF">2024-04-03T15:21:00Z</dcterms:created>
  <dcterms:modified xsi:type="dcterms:W3CDTF">2024-04-03T15:21:00Z</dcterms:modified>
</cp:coreProperties>
</file>